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B58D" w14:textId="1ED9A99B" w:rsidR="00C06446" w:rsidRDefault="00450962" w:rsidP="0085399F">
      <w:pPr>
        <w:jc w:val="center"/>
        <w:rPr>
          <w:b/>
          <w:sz w:val="34"/>
          <w:szCs w:val="34"/>
        </w:rPr>
      </w:pPr>
      <w:r w:rsidRPr="00DE014A">
        <w:rPr>
          <w:b/>
          <w:sz w:val="34"/>
          <w:szCs w:val="34"/>
          <w:highlight w:val="yellow"/>
        </w:rPr>
        <w:t>1</w:t>
      </w:r>
      <w:r w:rsidRPr="00DE014A">
        <w:rPr>
          <w:b/>
          <w:sz w:val="34"/>
          <w:szCs w:val="34"/>
          <w:highlight w:val="yellow"/>
          <w:vertAlign w:val="superscript"/>
        </w:rPr>
        <w:t xml:space="preserve">st </w:t>
      </w:r>
      <w:r w:rsidR="00EF50F6" w:rsidRPr="00DE014A">
        <w:rPr>
          <w:b/>
          <w:sz w:val="34"/>
          <w:szCs w:val="34"/>
          <w:highlight w:val="yellow"/>
        </w:rPr>
        <w:t xml:space="preserve">Year Junior Cycle </w:t>
      </w:r>
      <w:r w:rsidR="0085399F" w:rsidRPr="00DE014A">
        <w:rPr>
          <w:b/>
          <w:color w:val="FF0000"/>
          <w:sz w:val="34"/>
          <w:szCs w:val="34"/>
          <w:highlight w:val="yellow"/>
        </w:rPr>
        <w:t>CHOICE</w:t>
      </w:r>
      <w:r w:rsidR="0085399F" w:rsidRPr="00DE014A">
        <w:rPr>
          <w:b/>
          <w:sz w:val="34"/>
          <w:szCs w:val="34"/>
          <w:highlight w:val="yellow"/>
        </w:rPr>
        <w:t xml:space="preserve"> </w:t>
      </w:r>
      <w:r w:rsidR="00EF50F6" w:rsidRPr="00DE014A">
        <w:rPr>
          <w:b/>
          <w:sz w:val="34"/>
          <w:szCs w:val="34"/>
          <w:highlight w:val="yellow"/>
        </w:rPr>
        <w:t>Subjects</w:t>
      </w:r>
      <w:r w:rsidR="0085399F" w:rsidRPr="00DE014A">
        <w:rPr>
          <w:b/>
          <w:sz w:val="34"/>
          <w:szCs w:val="34"/>
          <w:highlight w:val="yellow"/>
        </w:rPr>
        <w:t xml:space="preserve"> Application FORM</w:t>
      </w:r>
    </w:p>
    <w:p w14:paraId="529FDD30" w14:textId="77777777" w:rsidR="0085399F" w:rsidRPr="0085399F" w:rsidRDefault="0085399F" w:rsidP="0085399F">
      <w:pPr>
        <w:jc w:val="center"/>
        <w:rPr>
          <w:b/>
          <w:sz w:val="34"/>
          <w:szCs w:val="34"/>
        </w:rPr>
      </w:pPr>
    </w:p>
    <w:p w14:paraId="7A849ACA" w14:textId="77777777" w:rsidR="00C06446" w:rsidRPr="00EF50F6" w:rsidRDefault="00C06446" w:rsidP="00EF50F6">
      <w:pPr>
        <w:ind w:left="-142"/>
        <w:rPr>
          <w:b/>
          <w:sz w:val="24"/>
          <w:szCs w:val="24"/>
        </w:rPr>
      </w:pPr>
      <w:r>
        <w:rPr>
          <w:b/>
          <w:sz w:val="24"/>
          <w:szCs w:val="24"/>
        </w:rPr>
        <w:t>STUDENT NAME: ___________________________________</w:t>
      </w:r>
      <w:r w:rsidR="00EF50F6">
        <w:rPr>
          <w:b/>
          <w:sz w:val="24"/>
          <w:szCs w:val="24"/>
        </w:rPr>
        <w:t>___________________</w:t>
      </w:r>
    </w:p>
    <w:p w14:paraId="4C333CE8" w14:textId="77777777" w:rsidR="00B210C4" w:rsidRPr="00C06446" w:rsidRDefault="001B30B1" w:rsidP="00C06446">
      <w:pPr>
        <w:ind w:left="-142"/>
        <w:rPr>
          <w:sz w:val="24"/>
          <w:szCs w:val="24"/>
        </w:rPr>
      </w:pPr>
      <w:r w:rsidRPr="00C06446">
        <w:rPr>
          <w:sz w:val="24"/>
          <w:szCs w:val="24"/>
        </w:rPr>
        <w:t>All students study</w:t>
      </w:r>
      <w:r w:rsidR="00B210C4" w:rsidRPr="00C06446">
        <w:rPr>
          <w:sz w:val="24"/>
          <w:szCs w:val="24"/>
        </w:rPr>
        <w:t xml:space="preserve"> the following </w:t>
      </w:r>
      <w:r w:rsidR="00EF50F6">
        <w:rPr>
          <w:sz w:val="24"/>
          <w:szCs w:val="24"/>
        </w:rPr>
        <w:t>CORE</w:t>
      </w:r>
      <w:r w:rsidR="00B210C4" w:rsidRPr="00C06446">
        <w:rPr>
          <w:sz w:val="24"/>
          <w:szCs w:val="24"/>
        </w:rPr>
        <w:t xml:space="preserve"> subjects for examinations</w:t>
      </w:r>
    </w:p>
    <w:p w14:paraId="64B45E21" w14:textId="37F7A6CF" w:rsidR="00B210C4" w:rsidRPr="00EF50F6" w:rsidRDefault="00B210C4" w:rsidP="00DE014A">
      <w:pPr>
        <w:ind w:left="-142"/>
        <w:jc w:val="center"/>
        <w:rPr>
          <w:sz w:val="26"/>
          <w:szCs w:val="26"/>
        </w:rPr>
      </w:pPr>
      <w:r w:rsidRPr="00EF50F6">
        <w:rPr>
          <w:b/>
          <w:sz w:val="26"/>
          <w:szCs w:val="26"/>
          <w:bdr w:val="single" w:sz="4" w:space="0" w:color="auto"/>
          <w:shd w:val="clear" w:color="auto" w:fill="F2F2F2" w:themeFill="background1" w:themeFillShade="F2"/>
        </w:rPr>
        <w:t xml:space="preserve"> Irish</w:t>
      </w:r>
      <w:r w:rsidRPr="00EF50F6">
        <w:rPr>
          <w:b/>
          <w:sz w:val="26"/>
          <w:szCs w:val="26"/>
          <w:bdr w:val="single" w:sz="4" w:space="0" w:color="auto"/>
        </w:rPr>
        <w:t xml:space="preserve"> </w:t>
      </w:r>
      <w:r w:rsidR="001B30B1" w:rsidRPr="00EF50F6">
        <w:rPr>
          <w:sz w:val="26"/>
          <w:szCs w:val="26"/>
        </w:rPr>
        <w:t xml:space="preserve"> </w:t>
      </w:r>
      <w:r w:rsidRPr="00EF50F6">
        <w:rPr>
          <w:sz w:val="26"/>
          <w:szCs w:val="26"/>
        </w:rPr>
        <w:t xml:space="preserve">  </w:t>
      </w:r>
      <w:r w:rsidRPr="00EF50F6">
        <w:rPr>
          <w:sz w:val="26"/>
          <w:szCs w:val="26"/>
          <w:bdr w:val="single" w:sz="4" w:space="0" w:color="auto"/>
        </w:rPr>
        <w:t xml:space="preserve"> </w:t>
      </w:r>
      <w:r w:rsidRPr="00EF50F6">
        <w:rPr>
          <w:b/>
          <w:sz w:val="26"/>
          <w:szCs w:val="26"/>
          <w:bdr w:val="single" w:sz="4" w:space="0" w:color="auto"/>
        </w:rPr>
        <w:t>English</w:t>
      </w:r>
      <w:r w:rsidRPr="00EF50F6">
        <w:rPr>
          <w:sz w:val="26"/>
          <w:szCs w:val="26"/>
          <w:bdr w:val="single" w:sz="4" w:space="0" w:color="auto"/>
        </w:rPr>
        <w:t xml:space="preserve"> </w:t>
      </w:r>
      <w:r w:rsidRPr="00EF50F6">
        <w:rPr>
          <w:sz w:val="26"/>
          <w:szCs w:val="26"/>
        </w:rPr>
        <w:t xml:space="preserve"> </w:t>
      </w:r>
      <w:r w:rsidR="001B30B1" w:rsidRPr="00EF50F6">
        <w:rPr>
          <w:sz w:val="26"/>
          <w:szCs w:val="26"/>
        </w:rPr>
        <w:t xml:space="preserve"> </w:t>
      </w:r>
      <w:r w:rsidRPr="00EF50F6">
        <w:rPr>
          <w:sz w:val="26"/>
          <w:szCs w:val="26"/>
          <w:bdr w:val="single" w:sz="4" w:space="0" w:color="auto"/>
        </w:rPr>
        <w:t xml:space="preserve"> </w:t>
      </w:r>
      <w:r w:rsidRPr="00EF50F6">
        <w:rPr>
          <w:b/>
          <w:sz w:val="26"/>
          <w:szCs w:val="26"/>
          <w:bdr w:val="single" w:sz="4" w:space="0" w:color="auto"/>
        </w:rPr>
        <w:t>M</w:t>
      </w:r>
      <w:r w:rsidR="001B30B1" w:rsidRPr="00EF50F6">
        <w:rPr>
          <w:b/>
          <w:sz w:val="26"/>
          <w:szCs w:val="26"/>
          <w:bdr w:val="single" w:sz="4" w:space="0" w:color="auto"/>
        </w:rPr>
        <w:t>aths</w:t>
      </w:r>
      <w:r w:rsidRPr="00EF50F6">
        <w:rPr>
          <w:sz w:val="26"/>
          <w:szCs w:val="26"/>
          <w:bdr w:val="single" w:sz="4" w:space="0" w:color="auto"/>
        </w:rPr>
        <w:t xml:space="preserve"> </w:t>
      </w:r>
      <w:r w:rsidRPr="00EF50F6">
        <w:rPr>
          <w:sz w:val="26"/>
          <w:szCs w:val="26"/>
        </w:rPr>
        <w:t xml:space="preserve">   </w:t>
      </w:r>
      <w:r w:rsidRPr="00EF50F6">
        <w:rPr>
          <w:sz w:val="26"/>
          <w:szCs w:val="26"/>
          <w:bdr w:val="single" w:sz="4" w:space="0" w:color="auto"/>
        </w:rPr>
        <w:t xml:space="preserve"> </w:t>
      </w:r>
      <w:r w:rsidRPr="00EF50F6">
        <w:rPr>
          <w:b/>
          <w:sz w:val="26"/>
          <w:szCs w:val="26"/>
          <w:bdr w:val="single" w:sz="4" w:space="0" w:color="auto"/>
        </w:rPr>
        <w:t>History</w:t>
      </w:r>
      <w:r w:rsidRPr="00EF50F6">
        <w:rPr>
          <w:sz w:val="26"/>
          <w:szCs w:val="26"/>
          <w:bdr w:val="single" w:sz="4" w:space="0" w:color="auto"/>
        </w:rPr>
        <w:t xml:space="preserve">  </w:t>
      </w:r>
      <w:r w:rsidRPr="00EF50F6">
        <w:rPr>
          <w:sz w:val="26"/>
          <w:szCs w:val="26"/>
        </w:rPr>
        <w:t xml:space="preserve"> </w:t>
      </w:r>
      <w:r w:rsidRPr="00EF50F6">
        <w:rPr>
          <w:sz w:val="26"/>
          <w:szCs w:val="26"/>
          <w:bdr w:val="single" w:sz="4" w:space="0" w:color="auto"/>
        </w:rPr>
        <w:t xml:space="preserve"> </w:t>
      </w:r>
      <w:r w:rsidRPr="00EF50F6">
        <w:rPr>
          <w:b/>
          <w:sz w:val="26"/>
          <w:szCs w:val="26"/>
          <w:bdr w:val="single" w:sz="4" w:space="0" w:color="auto"/>
        </w:rPr>
        <w:t>Geography</w:t>
      </w:r>
      <w:r w:rsidRPr="00EF50F6">
        <w:rPr>
          <w:sz w:val="26"/>
          <w:szCs w:val="26"/>
          <w:bdr w:val="single" w:sz="4" w:space="0" w:color="auto"/>
        </w:rPr>
        <w:t xml:space="preserve"> </w:t>
      </w:r>
      <w:r w:rsidRPr="00EF50F6">
        <w:rPr>
          <w:sz w:val="26"/>
          <w:szCs w:val="26"/>
        </w:rPr>
        <w:t xml:space="preserve">   </w:t>
      </w:r>
      <w:r w:rsidRPr="00EF50F6">
        <w:rPr>
          <w:sz w:val="26"/>
          <w:szCs w:val="26"/>
          <w:bdr w:val="single" w:sz="4" w:space="0" w:color="auto"/>
        </w:rPr>
        <w:t xml:space="preserve"> </w:t>
      </w:r>
      <w:r w:rsidRPr="00EF50F6">
        <w:rPr>
          <w:b/>
          <w:sz w:val="26"/>
          <w:szCs w:val="26"/>
          <w:bdr w:val="single" w:sz="4" w:space="0" w:color="auto"/>
        </w:rPr>
        <w:t>Science</w:t>
      </w:r>
      <w:r w:rsidRPr="00EF50F6">
        <w:rPr>
          <w:sz w:val="26"/>
          <w:szCs w:val="26"/>
          <w:bdr w:val="single" w:sz="4" w:space="0" w:color="auto"/>
        </w:rPr>
        <w:t xml:space="preserve"> </w:t>
      </w:r>
      <w:r w:rsidRPr="00EF50F6">
        <w:rPr>
          <w:sz w:val="26"/>
          <w:szCs w:val="26"/>
        </w:rPr>
        <w:t xml:space="preserve">  </w:t>
      </w:r>
      <w:r w:rsidRPr="00EF50F6">
        <w:rPr>
          <w:sz w:val="26"/>
          <w:szCs w:val="26"/>
          <w:bdr w:val="single" w:sz="4" w:space="0" w:color="auto"/>
        </w:rPr>
        <w:t xml:space="preserve"> </w:t>
      </w:r>
      <w:r w:rsidRPr="00EF50F6">
        <w:rPr>
          <w:b/>
          <w:sz w:val="26"/>
          <w:szCs w:val="26"/>
          <w:bdr w:val="single" w:sz="4" w:space="0" w:color="auto"/>
        </w:rPr>
        <w:t>Religious Education</w:t>
      </w:r>
      <w:r w:rsidR="00DE014A">
        <w:rPr>
          <w:b/>
          <w:sz w:val="26"/>
          <w:szCs w:val="26"/>
          <w:bdr w:val="single" w:sz="4" w:space="0" w:color="auto"/>
        </w:rPr>
        <w:t xml:space="preserve"> </w:t>
      </w:r>
    </w:p>
    <w:p w14:paraId="768C0D9F" w14:textId="77777777" w:rsidR="00C06446" w:rsidRDefault="001B30B1" w:rsidP="00C06446">
      <w:pPr>
        <w:ind w:left="-142"/>
        <w:rPr>
          <w:sz w:val="24"/>
          <w:szCs w:val="24"/>
        </w:rPr>
      </w:pPr>
      <w:r w:rsidRPr="00C06446">
        <w:rPr>
          <w:sz w:val="24"/>
          <w:szCs w:val="24"/>
        </w:rPr>
        <w:t xml:space="preserve"> and </w:t>
      </w:r>
      <w:r w:rsidR="00EF50F6">
        <w:rPr>
          <w:b/>
          <w:sz w:val="24"/>
          <w:szCs w:val="24"/>
        </w:rPr>
        <w:t>THREE</w:t>
      </w:r>
      <w:r w:rsidR="003B3698" w:rsidRPr="00C06446">
        <w:rPr>
          <w:b/>
          <w:sz w:val="24"/>
          <w:szCs w:val="24"/>
        </w:rPr>
        <w:t xml:space="preserve"> choice subjects</w:t>
      </w:r>
      <w:r w:rsidRPr="00C06446">
        <w:rPr>
          <w:b/>
          <w:sz w:val="24"/>
          <w:szCs w:val="24"/>
        </w:rPr>
        <w:t xml:space="preserve"> </w:t>
      </w:r>
      <w:r w:rsidR="00B210C4" w:rsidRPr="00C06446">
        <w:rPr>
          <w:sz w:val="24"/>
          <w:szCs w:val="24"/>
        </w:rPr>
        <w:t>from the</w:t>
      </w:r>
      <w:r w:rsidRPr="00C06446">
        <w:rPr>
          <w:sz w:val="24"/>
          <w:szCs w:val="24"/>
        </w:rPr>
        <w:t xml:space="preserve"> following</w:t>
      </w:r>
      <w:r w:rsidR="00B210C4" w:rsidRPr="00C06446">
        <w:rPr>
          <w:sz w:val="24"/>
          <w:szCs w:val="24"/>
        </w:rPr>
        <w:t xml:space="preserve"> list</w:t>
      </w:r>
      <w:r w:rsidRPr="00C06446">
        <w:rPr>
          <w:sz w:val="24"/>
          <w:szCs w:val="24"/>
        </w:rPr>
        <w:t>:</w:t>
      </w:r>
    </w:p>
    <w:p w14:paraId="2E7E9CFE" w14:textId="7626F580" w:rsidR="00DE014A" w:rsidRPr="00DE014A" w:rsidRDefault="00DE014A" w:rsidP="00DE014A">
      <w:pPr>
        <w:pStyle w:val="ListParagraph"/>
        <w:jc w:val="center"/>
        <w:rPr>
          <w:b/>
          <w:bCs/>
          <w:color w:val="FF0000"/>
          <w:sz w:val="32"/>
          <w:szCs w:val="32"/>
        </w:rPr>
      </w:pPr>
      <w:r>
        <w:rPr>
          <w:b/>
          <w:bCs/>
          <w:color w:val="FF0000"/>
          <w:sz w:val="32"/>
          <w:szCs w:val="32"/>
        </w:rPr>
        <w:t>*</w:t>
      </w:r>
      <w:r w:rsidRPr="00DE014A">
        <w:rPr>
          <w:b/>
          <w:bCs/>
          <w:color w:val="FF0000"/>
          <w:sz w:val="32"/>
          <w:szCs w:val="32"/>
        </w:rPr>
        <w:t xml:space="preserve">Business Studies  </w:t>
      </w:r>
      <w:r>
        <w:rPr>
          <w:b/>
          <w:bCs/>
          <w:color w:val="FF0000"/>
          <w:sz w:val="32"/>
          <w:szCs w:val="32"/>
        </w:rPr>
        <w:t xml:space="preserve">     *</w:t>
      </w:r>
      <w:r w:rsidRPr="00DE014A">
        <w:rPr>
          <w:b/>
          <w:bCs/>
          <w:color w:val="FF0000"/>
          <w:sz w:val="32"/>
          <w:szCs w:val="32"/>
        </w:rPr>
        <w:t xml:space="preserve">Home Economics       </w:t>
      </w:r>
      <w:r>
        <w:rPr>
          <w:b/>
          <w:bCs/>
          <w:color w:val="FF0000"/>
          <w:sz w:val="32"/>
          <w:szCs w:val="32"/>
        </w:rPr>
        <w:t>*</w:t>
      </w:r>
      <w:r w:rsidRPr="00DE014A">
        <w:rPr>
          <w:b/>
          <w:bCs/>
          <w:color w:val="FF0000"/>
          <w:sz w:val="32"/>
          <w:szCs w:val="32"/>
        </w:rPr>
        <w:t>Graphics</w:t>
      </w:r>
    </w:p>
    <w:p w14:paraId="61B547B1" w14:textId="0E13605C" w:rsidR="00DE014A" w:rsidRDefault="00DE014A" w:rsidP="00DE014A">
      <w:pPr>
        <w:ind w:left="-142"/>
        <w:jc w:val="center"/>
        <w:rPr>
          <w:b/>
          <w:bCs/>
          <w:color w:val="FF0000"/>
          <w:sz w:val="32"/>
          <w:szCs w:val="32"/>
        </w:rPr>
      </w:pPr>
      <w:r>
        <w:rPr>
          <w:b/>
          <w:bCs/>
          <w:color w:val="FF0000"/>
          <w:sz w:val="32"/>
          <w:szCs w:val="32"/>
        </w:rPr>
        <w:t>*</w:t>
      </w:r>
      <w:r w:rsidRPr="00DE014A">
        <w:rPr>
          <w:b/>
          <w:bCs/>
          <w:color w:val="FF0000"/>
          <w:sz w:val="32"/>
          <w:szCs w:val="32"/>
        </w:rPr>
        <w:t xml:space="preserve">French </w:t>
      </w:r>
      <w:r>
        <w:rPr>
          <w:b/>
          <w:bCs/>
          <w:color w:val="FF0000"/>
          <w:sz w:val="32"/>
          <w:szCs w:val="32"/>
        </w:rPr>
        <w:t xml:space="preserve">          *</w:t>
      </w:r>
      <w:r w:rsidRPr="00DE014A">
        <w:rPr>
          <w:b/>
          <w:bCs/>
          <w:color w:val="FF0000"/>
          <w:sz w:val="32"/>
          <w:szCs w:val="32"/>
        </w:rPr>
        <w:t xml:space="preserve">Music </w:t>
      </w:r>
      <w:r>
        <w:rPr>
          <w:b/>
          <w:bCs/>
          <w:color w:val="FF0000"/>
          <w:sz w:val="32"/>
          <w:szCs w:val="32"/>
        </w:rPr>
        <w:t xml:space="preserve">          *</w:t>
      </w:r>
      <w:r w:rsidRPr="00DE014A">
        <w:rPr>
          <w:b/>
          <w:bCs/>
          <w:color w:val="FF0000"/>
          <w:sz w:val="32"/>
          <w:szCs w:val="32"/>
        </w:rPr>
        <w:t>Visual Art</w:t>
      </w:r>
    </w:p>
    <w:p w14:paraId="46B1C487" w14:textId="5C77FECC" w:rsidR="00DE014A" w:rsidRPr="00DE014A" w:rsidRDefault="00DE014A" w:rsidP="00DE014A">
      <w:pPr>
        <w:ind w:left="-142"/>
        <w:jc w:val="center"/>
        <w:rPr>
          <w:b/>
          <w:bCs/>
          <w:color w:val="FF0000"/>
          <w:sz w:val="32"/>
          <w:szCs w:val="32"/>
        </w:rPr>
      </w:pPr>
      <w:r>
        <w:rPr>
          <w:b/>
          <w:bCs/>
          <w:color w:val="FF0000"/>
          <w:sz w:val="32"/>
          <w:szCs w:val="32"/>
        </w:rPr>
        <w:t>*</w:t>
      </w:r>
      <w:r w:rsidRPr="00DE014A">
        <w:rPr>
          <w:b/>
          <w:bCs/>
          <w:color w:val="FF0000"/>
          <w:sz w:val="32"/>
          <w:szCs w:val="32"/>
        </w:rPr>
        <w:t xml:space="preserve">Wood Technology </w:t>
      </w:r>
      <w:r>
        <w:rPr>
          <w:b/>
          <w:bCs/>
          <w:color w:val="FF0000"/>
          <w:sz w:val="32"/>
          <w:szCs w:val="32"/>
        </w:rPr>
        <w:t xml:space="preserve">          *</w:t>
      </w:r>
      <w:r w:rsidRPr="00DE014A">
        <w:rPr>
          <w:b/>
          <w:bCs/>
          <w:color w:val="FF0000"/>
          <w:sz w:val="32"/>
          <w:szCs w:val="32"/>
        </w:rPr>
        <w:t>Engineering</w:t>
      </w:r>
    </w:p>
    <w:p w14:paraId="726036A7" w14:textId="38AB1CDC" w:rsidR="00C06446" w:rsidRPr="00C06446" w:rsidRDefault="003B3698" w:rsidP="0085399F">
      <w:pPr>
        <w:ind w:left="-142"/>
        <w:rPr>
          <w:sz w:val="24"/>
          <w:szCs w:val="24"/>
        </w:rPr>
      </w:pPr>
      <w:r w:rsidRPr="00C06446">
        <w:rPr>
          <w:sz w:val="24"/>
          <w:szCs w:val="24"/>
        </w:rPr>
        <w:t xml:space="preserve">We are asking you together with your son/daughter to choose </w:t>
      </w:r>
      <w:r w:rsidR="00EF50F6" w:rsidRPr="0085399F">
        <w:rPr>
          <w:b/>
          <w:sz w:val="32"/>
          <w:szCs w:val="32"/>
        </w:rPr>
        <w:t>THREE</w:t>
      </w:r>
      <w:r w:rsidR="001B30B1" w:rsidRPr="0085399F">
        <w:rPr>
          <w:b/>
          <w:sz w:val="32"/>
          <w:szCs w:val="32"/>
        </w:rPr>
        <w:t xml:space="preserve"> subjects</w:t>
      </w:r>
      <w:r w:rsidR="001F063D" w:rsidRPr="00C06446">
        <w:rPr>
          <w:sz w:val="24"/>
          <w:szCs w:val="24"/>
        </w:rPr>
        <w:t>,</w:t>
      </w:r>
      <w:r w:rsidR="00B210C4" w:rsidRPr="00C06446">
        <w:rPr>
          <w:sz w:val="24"/>
          <w:szCs w:val="24"/>
        </w:rPr>
        <w:t xml:space="preserve"> in order of preference</w:t>
      </w:r>
      <w:r w:rsidR="001F063D" w:rsidRPr="00C06446">
        <w:rPr>
          <w:sz w:val="24"/>
          <w:szCs w:val="24"/>
        </w:rPr>
        <w:t>,</w:t>
      </w:r>
      <w:r w:rsidRPr="00C06446">
        <w:rPr>
          <w:sz w:val="24"/>
          <w:szCs w:val="24"/>
        </w:rPr>
        <w:t xml:space="preserve"> fro</w:t>
      </w:r>
      <w:r w:rsidR="00C06446">
        <w:rPr>
          <w:sz w:val="24"/>
          <w:szCs w:val="24"/>
        </w:rPr>
        <w:t>m the choice subject list above.</w:t>
      </w:r>
    </w:p>
    <w:tbl>
      <w:tblPr>
        <w:tblStyle w:val="TableGrid"/>
        <w:tblW w:w="0" w:type="auto"/>
        <w:jc w:val="center"/>
        <w:tblLook w:val="04A0" w:firstRow="1" w:lastRow="0" w:firstColumn="1" w:lastColumn="0" w:noHBand="0" w:noVBand="1"/>
      </w:tblPr>
      <w:tblGrid>
        <w:gridCol w:w="769"/>
        <w:gridCol w:w="3261"/>
      </w:tblGrid>
      <w:tr w:rsidR="00450962" w:rsidRPr="00C06446" w14:paraId="37CA24B2" w14:textId="77777777" w:rsidTr="00450962">
        <w:trPr>
          <w:jc w:val="center"/>
        </w:trPr>
        <w:tc>
          <w:tcPr>
            <w:tcW w:w="4030" w:type="dxa"/>
            <w:gridSpan w:val="2"/>
            <w:shd w:val="clear" w:color="auto" w:fill="D0CECE" w:themeFill="background2" w:themeFillShade="E6"/>
          </w:tcPr>
          <w:p w14:paraId="701D86D2" w14:textId="77777777" w:rsidR="00450962" w:rsidRPr="0085399F" w:rsidRDefault="00450962" w:rsidP="00C06446">
            <w:pPr>
              <w:ind w:left="-142"/>
              <w:jc w:val="center"/>
              <w:rPr>
                <w:b/>
                <w:sz w:val="28"/>
                <w:szCs w:val="28"/>
              </w:rPr>
            </w:pPr>
            <w:r w:rsidRPr="0085399F">
              <w:rPr>
                <w:b/>
                <w:sz w:val="28"/>
                <w:szCs w:val="28"/>
              </w:rPr>
              <w:t>Preferred Choice</w:t>
            </w:r>
          </w:p>
        </w:tc>
      </w:tr>
      <w:tr w:rsidR="001B30B1" w:rsidRPr="00C06446" w14:paraId="44D28CE9" w14:textId="77777777" w:rsidTr="00450962">
        <w:trPr>
          <w:jc w:val="center"/>
        </w:trPr>
        <w:tc>
          <w:tcPr>
            <w:tcW w:w="769" w:type="dxa"/>
          </w:tcPr>
          <w:p w14:paraId="60EE849F" w14:textId="77777777" w:rsidR="001B30B1" w:rsidRPr="00C06446" w:rsidRDefault="007B36CD" w:rsidP="00C06446">
            <w:pPr>
              <w:ind w:left="-142"/>
              <w:jc w:val="center"/>
              <w:rPr>
                <w:sz w:val="24"/>
                <w:szCs w:val="24"/>
              </w:rPr>
            </w:pPr>
            <w:r w:rsidRPr="00C06446">
              <w:rPr>
                <w:sz w:val="24"/>
                <w:szCs w:val="24"/>
              </w:rPr>
              <w:t>1</w:t>
            </w:r>
          </w:p>
        </w:tc>
        <w:tc>
          <w:tcPr>
            <w:tcW w:w="3261" w:type="dxa"/>
          </w:tcPr>
          <w:p w14:paraId="3962BE4D" w14:textId="77777777" w:rsidR="001B30B1" w:rsidRPr="00C06446" w:rsidRDefault="001B30B1" w:rsidP="00C06446">
            <w:pPr>
              <w:ind w:left="-142"/>
              <w:rPr>
                <w:sz w:val="24"/>
                <w:szCs w:val="24"/>
              </w:rPr>
            </w:pPr>
          </w:p>
          <w:p w14:paraId="1C2B5116" w14:textId="77777777" w:rsidR="0014722D" w:rsidRPr="00C06446" w:rsidRDefault="0014722D" w:rsidP="00C06446">
            <w:pPr>
              <w:ind w:left="-142"/>
              <w:rPr>
                <w:sz w:val="24"/>
                <w:szCs w:val="24"/>
              </w:rPr>
            </w:pPr>
          </w:p>
        </w:tc>
      </w:tr>
      <w:tr w:rsidR="001B30B1" w:rsidRPr="00C06446" w14:paraId="3ACF6B71" w14:textId="77777777" w:rsidTr="00450962">
        <w:trPr>
          <w:jc w:val="center"/>
        </w:trPr>
        <w:tc>
          <w:tcPr>
            <w:tcW w:w="769" w:type="dxa"/>
          </w:tcPr>
          <w:p w14:paraId="5C74B144" w14:textId="77777777" w:rsidR="001B30B1" w:rsidRPr="00C06446" w:rsidRDefault="007B36CD" w:rsidP="00C06446">
            <w:pPr>
              <w:ind w:left="-142"/>
              <w:jc w:val="center"/>
              <w:rPr>
                <w:sz w:val="24"/>
                <w:szCs w:val="24"/>
              </w:rPr>
            </w:pPr>
            <w:r w:rsidRPr="00C06446">
              <w:rPr>
                <w:sz w:val="24"/>
                <w:szCs w:val="24"/>
              </w:rPr>
              <w:t>2</w:t>
            </w:r>
          </w:p>
        </w:tc>
        <w:tc>
          <w:tcPr>
            <w:tcW w:w="3261" w:type="dxa"/>
          </w:tcPr>
          <w:p w14:paraId="03C169C1" w14:textId="77777777" w:rsidR="001B30B1" w:rsidRPr="00C06446" w:rsidRDefault="001B30B1" w:rsidP="00C06446">
            <w:pPr>
              <w:ind w:left="-142"/>
              <w:rPr>
                <w:sz w:val="24"/>
                <w:szCs w:val="24"/>
              </w:rPr>
            </w:pPr>
          </w:p>
          <w:p w14:paraId="2E02C1BE" w14:textId="77777777" w:rsidR="0014722D" w:rsidRPr="00C06446" w:rsidRDefault="0014722D" w:rsidP="00C06446">
            <w:pPr>
              <w:ind w:left="-142"/>
              <w:rPr>
                <w:sz w:val="24"/>
                <w:szCs w:val="24"/>
              </w:rPr>
            </w:pPr>
          </w:p>
        </w:tc>
      </w:tr>
      <w:tr w:rsidR="001B30B1" w:rsidRPr="00C06446" w14:paraId="34BEEA5B" w14:textId="77777777" w:rsidTr="00450962">
        <w:trPr>
          <w:jc w:val="center"/>
        </w:trPr>
        <w:tc>
          <w:tcPr>
            <w:tcW w:w="769" w:type="dxa"/>
          </w:tcPr>
          <w:p w14:paraId="4259AA96" w14:textId="77777777" w:rsidR="001B30B1" w:rsidRPr="00C06446" w:rsidRDefault="007B36CD" w:rsidP="00C06446">
            <w:pPr>
              <w:ind w:left="-142"/>
              <w:jc w:val="center"/>
              <w:rPr>
                <w:sz w:val="24"/>
                <w:szCs w:val="24"/>
              </w:rPr>
            </w:pPr>
            <w:r w:rsidRPr="00C06446">
              <w:rPr>
                <w:sz w:val="24"/>
                <w:szCs w:val="24"/>
              </w:rPr>
              <w:t>3</w:t>
            </w:r>
          </w:p>
        </w:tc>
        <w:tc>
          <w:tcPr>
            <w:tcW w:w="3261" w:type="dxa"/>
          </w:tcPr>
          <w:p w14:paraId="04F222D9" w14:textId="77777777" w:rsidR="001B30B1" w:rsidRPr="00C06446" w:rsidRDefault="001B30B1" w:rsidP="00C06446">
            <w:pPr>
              <w:ind w:left="-142"/>
              <w:rPr>
                <w:sz w:val="24"/>
                <w:szCs w:val="24"/>
              </w:rPr>
            </w:pPr>
          </w:p>
          <w:p w14:paraId="582F96F4" w14:textId="77777777" w:rsidR="0014722D" w:rsidRPr="00C06446" w:rsidRDefault="0014722D" w:rsidP="00C06446">
            <w:pPr>
              <w:ind w:left="-142"/>
              <w:rPr>
                <w:sz w:val="24"/>
                <w:szCs w:val="24"/>
              </w:rPr>
            </w:pPr>
          </w:p>
        </w:tc>
      </w:tr>
    </w:tbl>
    <w:p w14:paraId="1B316520" w14:textId="77777777" w:rsidR="007314D4" w:rsidRPr="00C06446" w:rsidRDefault="007314D4" w:rsidP="00C06446">
      <w:pPr>
        <w:ind w:left="-142"/>
        <w:rPr>
          <w:sz w:val="24"/>
          <w:szCs w:val="24"/>
        </w:rPr>
      </w:pPr>
    </w:p>
    <w:p w14:paraId="51013BB7" w14:textId="77777777" w:rsidR="0014722D" w:rsidRPr="00C06446" w:rsidRDefault="0014722D" w:rsidP="00C06446">
      <w:pPr>
        <w:ind w:left="-142"/>
        <w:jc w:val="both"/>
        <w:rPr>
          <w:sz w:val="24"/>
          <w:szCs w:val="24"/>
        </w:rPr>
      </w:pPr>
      <w:r w:rsidRPr="00C06446">
        <w:rPr>
          <w:sz w:val="24"/>
          <w:szCs w:val="24"/>
        </w:rPr>
        <w:t xml:space="preserve">If all of the above subject choices cannot be </w:t>
      </w:r>
      <w:r w:rsidR="003B3698" w:rsidRPr="00C06446">
        <w:rPr>
          <w:sz w:val="24"/>
          <w:szCs w:val="24"/>
        </w:rPr>
        <w:t>offered, please</w:t>
      </w:r>
      <w:r w:rsidRPr="00C06446">
        <w:rPr>
          <w:sz w:val="24"/>
          <w:szCs w:val="24"/>
        </w:rPr>
        <w:t xml:space="preserve"> list your next preferred choice</w:t>
      </w:r>
      <w:r w:rsidR="003B3698" w:rsidRPr="00C06446">
        <w:rPr>
          <w:sz w:val="24"/>
          <w:szCs w:val="24"/>
        </w:rPr>
        <w:t>.</w:t>
      </w:r>
    </w:p>
    <w:tbl>
      <w:tblPr>
        <w:tblStyle w:val="TableGrid"/>
        <w:tblW w:w="0" w:type="auto"/>
        <w:jc w:val="center"/>
        <w:tblLook w:val="04A0" w:firstRow="1" w:lastRow="0" w:firstColumn="1" w:lastColumn="0" w:noHBand="0" w:noVBand="1"/>
      </w:tblPr>
      <w:tblGrid>
        <w:gridCol w:w="1011"/>
        <w:gridCol w:w="6497"/>
      </w:tblGrid>
      <w:tr w:rsidR="00450962" w:rsidRPr="00C06446" w14:paraId="7A4EA056" w14:textId="77777777" w:rsidTr="0085399F">
        <w:trPr>
          <w:trHeight w:val="230"/>
          <w:jc w:val="center"/>
        </w:trPr>
        <w:tc>
          <w:tcPr>
            <w:tcW w:w="7508" w:type="dxa"/>
            <w:gridSpan w:val="2"/>
            <w:shd w:val="clear" w:color="auto" w:fill="D0CECE" w:themeFill="background2" w:themeFillShade="E6"/>
          </w:tcPr>
          <w:p w14:paraId="375CB313" w14:textId="77777777" w:rsidR="00450962" w:rsidRPr="0085399F" w:rsidRDefault="00450962" w:rsidP="00C06446">
            <w:pPr>
              <w:ind w:left="-142"/>
              <w:jc w:val="center"/>
              <w:rPr>
                <w:b/>
                <w:sz w:val="28"/>
                <w:szCs w:val="28"/>
              </w:rPr>
            </w:pPr>
            <w:r w:rsidRPr="0085399F">
              <w:rPr>
                <w:b/>
                <w:sz w:val="28"/>
                <w:szCs w:val="28"/>
              </w:rPr>
              <w:t>Other subject choice if the preferred choices cannot be offered</w:t>
            </w:r>
          </w:p>
        </w:tc>
      </w:tr>
      <w:tr w:rsidR="0014722D" w:rsidRPr="00C06446" w14:paraId="355E9C9E" w14:textId="77777777" w:rsidTr="0085399F">
        <w:trPr>
          <w:trHeight w:val="448"/>
          <w:jc w:val="center"/>
        </w:trPr>
        <w:tc>
          <w:tcPr>
            <w:tcW w:w="1011" w:type="dxa"/>
          </w:tcPr>
          <w:p w14:paraId="356A0B8A" w14:textId="77777777" w:rsidR="0014722D" w:rsidRPr="00C06446" w:rsidRDefault="0014722D" w:rsidP="00C06446">
            <w:pPr>
              <w:ind w:left="-142"/>
              <w:jc w:val="center"/>
              <w:rPr>
                <w:sz w:val="24"/>
                <w:szCs w:val="24"/>
              </w:rPr>
            </w:pPr>
            <w:r w:rsidRPr="00C06446">
              <w:rPr>
                <w:sz w:val="24"/>
                <w:szCs w:val="24"/>
              </w:rPr>
              <w:t>4</w:t>
            </w:r>
          </w:p>
        </w:tc>
        <w:tc>
          <w:tcPr>
            <w:tcW w:w="6497" w:type="dxa"/>
          </w:tcPr>
          <w:p w14:paraId="40497032" w14:textId="77777777" w:rsidR="0014722D" w:rsidRPr="00C06446" w:rsidRDefault="0014722D" w:rsidP="00C06446">
            <w:pPr>
              <w:ind w:left="-142"/>
              <w:rPr>
                <w:sz w:val="24"/>
                <w:szCs w:val="24"/>
              </w:rPr>
            </w:pPr>
          </w:p>
          <w:p w14:paraId="5C61F771" w14:textId="77777777" w:rsidR="0014722D" w:rsidRPr="00C06446" w:rsidRDefault="0014722D" w:rsidP="00C06446">
            <w:pPr>
              <w:ind w:left="-142"/>
              <w:rPr>
                <w:sz w:val="24"/>
                <w:szCs w:val="24"/>
              </w:rPr>
            </w:pPr>
          </w:p>
        </w:tc>
      </w:tr>
    </w:tbl>
    <w:p w14:paraId="09AB28D3" w14:textId="77777777" w:rsidR="00C06446" w:rsidRDefault="00C06446" w:rsidP="00DE014A">
      <w:pPr>
        <w:spacing w:after="0"/>
        <w:rPr>
          <w:rFonts w:ascii="Calibri" w:hAnsi="Calibri"/>
          <w:b/>
          <w:color w:val="FF0000"/>
          <w:sz w:val="24"/>
          <w:szCs w:val="24"/>
        </w:rPr>
      </w:pPr>
    </w:p>
    <w:p w14:paraId="0649EED0" w14:textId="77777777" w:rsidR="00450962" w:rsidRDefault="003B3698" w:rsidP="0085399F">
      <w:pPr>
        <w:jc w:val="both"/>
        <w:rPr>
          <w:rFonts w:ascii="Calibri" w:eastAsia="Times New Roman" w:hAnsi="Calibri" w:cs="Times New Roman"/>
          <w:i/>
          <w:color w:val="000000"/>
          <w:sz w:val="26"/>
          <w:szCs w:val="26"/>
          <w:shd w:val="clear" w:color="auto" w:fill="FFFFFF"/>
        </w:rPr>
      </w:pPr>
      <w:r w:rsidRPr="0085399F">
        <w:rPr>
          <w:rFonts w:ascii="Calibri" w:hAnsi="Calibri"/>
          <w:b/>
          <w:color w:val="FF0000"/>
          <w:sz w:val="26"/>
          <w:szCs w:val="26"/>
        </w:rPr>
        <w:t xml:space="preserve">Please </w:t>
      </w:r>
      <w:r w:rsidR="00450962" w:rsidRPr="0085399F">
        <w:rPr>
          <w:rFonts w:ascii="Calibri" w:hAnsi="Calibri"/>
          <w:b/>
          <w:color w:val="FF0000"/>
          <w:sz w:val="26"/>
          <w:szCs w:val="26"/>
        </w:rPr>
        <w:t xml:space="preserve">Note: </w:t>
      </w:r>
      <w:r w:rsidR="00C06446" w:rsidRPr="0085399F">
        <w:rPr>
          <w:rFonts w:ascii="Calibri" w:eastAsia="Times New Roman" w:hAnsi="Calibri" w:cs="Times New Roman"/>
          <w:i/>
          <w:color w:val="000000"/>
          <w:sz w:val="26"/>
          <w:szCs w:val="26"/>
          <w:shd w:val="clear" w:color="auto" w:fill="FFFFFF"/>
        </w:rPr>
        <w:t>During the first term students complete a taster programme giving them an opportunity to sample all the optional subjects. At the end of this programme students can opt to change their original subject choices if spaces are available. </w:t>
      </w:r>
    </w:p>
    <w:p w14:paraId="650B0E35" w14:textId="77777777" w:rsidR="00DE014A" w:rsidRPr="0085399F" w:rsidRDefault="00DE014A" w:rsidP="00DE014A">
      <w:pPr>
        <w:spacing w:after="20"/>
        <w:jc w:val="both"/>
        <w:rPr>
          <w:rFonts w:ascii="Calibri" w:eastAsia="Times New Roman" w:hAnsi="Calibri" w:cs="Times New Roman"/>
          <w:sz w:val="26"/>
          <w:szCs w:val="26"/>
        </w:rPr>
      </w:pPr>
    </w:p>
    <w:p w14:paraId="5D5B51F7" w14:textId="0320DD62" w:rsidR="00EF50F6" w:rsidRDefault="00B210C4" w:rsidP="00DE014A">
      <w:pPr>
        <w:spacing w:after="100" w:line="240" w:lineRule="auto"/>
        <w:ind w:left="-142"/>
        <w:rPr>
          <w:b/>
          <w:sz w:val="24"/>
          <w:szCs w:val="24"/>
        </w:rPr>
      </w:pPr>
      <w:r w:rsidRPr="00C06446">
        <w:rPr>
          <w:sz w:val="24"/>
          <w:szCs w:val="24"/>
        </w:rPr>
        <w:t xml:space="preserve">As well as the </w:t>
      </w:r>
      <w:r w:rsidR="0085399F">
        <w:rPr>
          <w:b/>
          <w:sz w:val="24"/>
          <w:szCs w:val="24"/>
        </w:rPr>
        <w:t>C</w:t>
      </w:r>
      <w:r w:rsidRPr="00C06446">
        <w:rPr>
          <w:b/>
          <w:sz w:val="24"/>
          <w:szCs w:val="24"/>
        </w:rPr>
        <w:t>ore subjects</w:t>
      </w:r>
      <w:r w:rsidRPr="00C06446">
        <w:rPr>
          <w:sz w:val="24"/>
          <w:szCs w:val="24"/>
        </w:rPr>
        <w:t xml:space="preserve"> and </w:t>
      </w:r>
      <w:r w:rsidR="0085399F">
        <w:rPr>
          <w:b/>
          <w:sz w:val="24"/>
          <w:szCs w:val="24"/>
        </w:rPr>
        <w:t>C</w:t>
      </w:r>
      <w:r w:rsidRPr="00C06446">
        <w:rPr>
          <w:b/>
          <w:sz w:val="24"/>
          <w:szCs w:val="24"/>
        </w:rPr>
        <w:t>hoice subjects</w:t>
      </w:r>
      <w:r w:rsidRPr="00C06446">
        <w:rPr>
          <w:sz w:val="24"/>
          <w:szCs w:val="24"/>
        </w:rPr>
        <w:t xml:space="preserve">, students will also </w:t>
      </w:r>
      <w:r w:rsidRPr="00C06446">
        <w:rPr>
          <w:b/>
          <w:sz w:val="24"/>
          <w:szCs w:val="24"/>
        </w:rPr>
        <w:t>study</w:t>
      </w:r>
      <w:r w:rsidRPr="00C06446">
        <w:rPr>
          <w:sz w:val="24"/>
          <w:szCs w:val="24"/>
        </w:rPr>
        <w:t xml:space="preserve"> the </w:t>
      </w:r>
      <w:r w:rsidRPr="00C06446">
        <w:rPr>
          <w:b/>
          <w:sz w:val="24"/>
          <w:szCs w:val="24"/>
        </w:rPr>
        <w:t xml:space="preserve">following </w:t>
      </w:r>
    </w:p>
    <w:p w14:paraId="1364579C" w14:textId="09D8EEEF" w:rsidR="00B210C4" w:rsidRDefault="00B210C4" w:rsidP="00DE014A">
      <w:pPr>
        <w:spacing w:after="100" w:line="240" w:lineRule="auto"/>
        <w:ind w:left="-142"/>
        <w:rPr>
          <w:sz w:val="24"/>
          <w:szCs w:val="24"/>
        </w:rPr>
      </w:pPr>
      <w:r w:rsidRPr="00C06446">
        <w:rPr>
          <w:b/>
          <w:sz w:val="24"/>
          <w:szCs w:val="24"/>
        </w:rPr>
        <w:t xml:space="preserve">non exam </w:t>
      </w:r>
      <w:r w:rsidR="00C06446">
        <w:rPr>
          <w:b/>
          <w:sz w:val="24"/>
          <w:szCs w:val="24"/>
        </w:rPr>
        <w:t>Well-</w:t>
      </w:r>
      <w:r w:rsidR="00EF50F6">
        <w:rPr>
          <w:b/>
          <w:sz w:val="24"/>
          <w:szCs w:val="24"/>
        </w:rPr>
        <w:t>B</w:t>
      </w:r>
      <w:r w:rsidR="00C06446">
        <w:rPr>
          <w:b/>
          <w:sz w:val="24"/>
          <w:szCs w:val="24"/>
        </w:rPr>
        <w:t xml:space="preserve">eing </w:t>
      </w:r>
      <w:r w:rsidRPr="00C06446">
        <w:rPr>
          <w:b/>
          <w:sz w:val="24"/>
          <w:szCs w:val="24"/>
        </w:rPr>
        <w:t>subjects</w:t>
      </w:r>
      <w:r w:rsidR="0085399F">
        <w:rPr>
          <w:b/>
          <w:sz w:val="24"/>
          <w:szCs w:val="24"/>
        </w:rPr>
        <w:t>:</w:t>
      </w:r>
      <w:r w:rsidRPr="00C06446">
        <w:rPr>
          <w:b/>
          <w:sz w:val="24"/>
          <w:szCs w:val="24"/>
        </w:rPr>
        <w:t xml:space="preserve"> </w:t>
      </w:r>
      <w:r w:rsidR="00C06446">
        <w:rPr>
          <w:b/>
          <w:sz w:val="24"/>
          <w:szCs w:val="24"/>
        </w:rPr>
        <w:t xml:space="preserve">  </w:t>
      </w:r>
      <w:r w:rsidR="00EF50F6">
        <w:rPr>
          <w:b/>
          <w:sz w:val="24"/>
          <w:szCs w:val="24"/>
          <w:bdr w:val="single" w:sz="4" w:space="0" w:color="auto"/>
          <w:shd w:val="clear" w:color="auto" w:fill="F2F2F2" w:themeFill="background1" w:themeFillShade="F2"/>
        </w:rPr>
        <w:t xml:space="preserve"> P</w:t>
      </w:r>
      <w:r w:rsidR="00450962" w:rsidRPr="009472C7">
        <w:rPr>
          <w:b/>
          <w:sz w:val="24"/>
          <w:szCs w:val="24"/>
          <w:bdr w:val="single" w:sz="4" w:space="0" w:color="auto"/>
          <w:shd w:val="clear" w:color="auto" w:fill="F2F2F2" w:themeFill="background1" w:themeFillShade="F2"/>
        </w:rPr>
        <w:t>E</w:t>
      </w:r>
      <w:r w:rsidR="00450962" w:rsidRPr="00C06446">
        <w:rPr>
          <w:b/>
          <w:sz w:val="24"/>
          <w:szCs w:val="24"/>
          <w:bdr w:val="single" w:sz="4" w:space="0" w:color="auto"/>
          <w:shd w:val="clear" w:color="auto" w:fill="F2F2F2" w:themeFill="background1" w:themeFillShade="F2"/>
        </w:rPr>
        <w:t xml:space="preserve"> </w:t>
      </w:r>
      <w:r w:rsidR="00450962" w:rsidRPr="00C06446">
        <w:rPr>
          <w:b/>
          <w:sz w:val="24"/>
          <w:szCs w:val="24"/>
          <w:bdr w:val="single" w:sz="4" w:space="0" w:color="auto"/>
        </w:rPr>
        <w:t xml:space="preserve"> </w:t>
      </w:r>
      <w:r w:rsidR="00450962" w:rsidRPr="00C06446">
        <w:rPr>
          <w:sz w:val="24"/>
          <w:szCs w:val="24"/>
        </w:rPr>
        <w:t xml:space="preserve">   </w:t>
      </w:r>
      <w:r w:rsidR="00450962" w:rsidRPr="00C06446">
        <w:rPr>
          <w:sz w:val="24"/>
          <w:szCs w:val="24"/>
          <w:bdr w:val="single" w:sz="4" w:space="0" w:color="auto"/>
        </w:rPr>
        <w:t xml:space="preserve"> </w:t>
      </w:r>
      <w:r w:rsidR="00450962" w:rsidRPr="00C06446">
        <w:rPr>
          <w:b/>
          <w:sz w:val="24"/>
          <w:szCs w:val="24"/>
          <w:bdr w:val="single" w:sz="4" w:space="0" w:color="auto"/>
        </w:rPr>
        <w:t xml:space="preserve">SPHE </w:t>
      </w:r>
      <w:r w:rsidR="00450962" w:rsidRPr="00C06446">
        <w:rPr>
          <w:sz w:val="24"/>
          <w:szCs w:val="24"/>
          <w:bdr w:val="single" w:sz="4" w:space="0" w:color="auto"/>
        </w:rPr>
        <w:t xml:space="preserve"> </w:t>
      </w:r>
      <w:r w:rsidR="00450962" w:rsidRPr="00C06446">
        <w:rPr>
          <w:sz w:val="24"/>
          <w:szCs w:val="24"/>
        </w:rPr>
        <w:t xml:space="preserve">  </w:t>
      </w:r>
      <w:r w:rsidR="00450962" w:rsidRPr="00C06446">
        <w:rPr>
          <w:sz w:val="24"/>
          <w:szCs w:val="24"/>
          <w:bdr w:val="single" w:sz="4" w:space="0" w:color="auto"/>
        </w:rPr>
        <w:t xml:space="preserve"> </w:t>
      </w:r>
      <w:r w:rsidR="00C06446" w:rsidRPr="00C06446">
        <w:rPr>
          <w:b/>
          <w:sz w:val="24"/>
          <w:szCs w:val="24"/>
          <w:bdr w:val="single" w:sz="4" w:space="0" w:color="auto"/>
        </w:rPr>
        <w:t xml:space="preserve">ICT </w:t>
      </w:r>
      <w:r w:rsidR="003B3698" w:rsidRPr="00C06446">
        <w:rPr>
          <w:b/>
          <w:sz w:val="24"/>
          <w:szCs w:val="24"/>
          <w:bdr w:val="single" w:sz="4" w:space="0" w:color="auto"/>
        </w:rPr>
        <w:t xml:space="preserve"> </w:t>
      </w:r>
      <w:r w:rsidR="003B3698" w:rsidRPr="00C06446">
        <w:rPr>
          <w:sz w:val="24"/>
          <w:szCs w:val="24"/>
        </w:rPr>
        <w:t xml:space="preserve">  </w:t>
      </w:r>
      <w:r w:rsidR="00C06446" w:rsidRPr="00C06446">
        <w:rPr>
          <w:sz w:val="24"/>
          <w:szCs w:val="24"/>
        </w:rPr>
        <w:t xml:space="preserve"> </w:t>
      </w:r>
      <w:r w:rsidR="00EF50F6">
        <w:rPr>
          <w:b/>
          <w:sz w:val="24"/>
          <w:szCs w:val="24"/>
          <w:bdr w:val="single" w:sz="4" w:space="0" w:color="auto"/>
        </w:rPr>
        <w:t xml:space="preserve"> C</w:t>
      </w:r>
      <w:r w:rsidR="003B3698" w:rsidRPr="00C06446">
        <w:rPr>
          <w:b/>
          <w:sz w:val="24"/>
          <w:szCs w:val="24"/>
          <w:bdr w:val="single" w:sz="4" w:space="0" w:color="auto"/>
        </w:rPr>
        <w:t>SPE</w:t>
      </w:r>
      <w:r w:rsidR="00C06446">
        <w:rPr>
          <w:b/>
          <w:sz w:val="24"/>
          <w:szCs w:val="24"/>
          <w:bdr w:val="single" w:sz="4" w:space="0" w:color="auto"/>
        </w:rPr>
        <w:t xml:space="preserve"> </w:t>
      </w:r>
      <w:r w:rsidR="00C06446" w:rsidRPr="00C06446">
        <w:rPr>
          <w:b/>
          <w:sz w:val="24"/>
          <w:szCs w:val="24"/>
          <w:bdr w:val="single" w:sz="4" w:space="0" w:color="auto"/>
        </w:rPr>
        <w:t xml:space="preserve"> </w:t>
      </w:r>
      <w:r w:rsidR="00C06446" w:rsidRPr="00C06446">
        <w:rPr>
          <w:sz w:val="24"/>
          <w:szCs w:val="24"/>
        </w:rPr>
        <w:t xml:space="preserve"> </w:t>
      </w:r>
      <w:r w:rsidR="00C06446" w:rsidRPr="00C06446">
        <w:rPr>
          <w:sz w:val="24"/>
          <w:szCs w:val="24"/>
          <w:bdr w:val="single" w:sz="4" w:space="0" w:color="auto"/>
        </w:rPr>
        <w:t xml:space="preserve"> </w:t>
      </w:r>
      <w:r w:rsidR="00C06446">
        <w:rPr>
          <w:b/>
          <w:sz w:val="24"/>
          <w:szCs w:val="24"/>
          <w:bdr w:val="single" w:sz="4" w:space="0" w:color="auto"/>
        </w:rPr>
        <w:t>Guidance</w:t>
      </w:r>
      <w:r w:rsidR="0085399F">
        <w:rPr>
          <w:b/>
          <w:sz w:val="24"/>
          <w:szCs w:val="24"/>
          <w:bdr w:val="single" w:sz="4" w:space="0" w:color="auto"/>
        </w:rPr>
        <w:t xml:space="preserve"> </w:t>
      </w:r>
      <w:r w:rsidR="00EF50F6">
        <w:rPr>
          <w:b/>
          <w:sz w:val="24"/>
          <w:szCs w:val="24"/>
          <w:bdr w:val="single" w:sz="4" w:space="0" w:color="auto"/>
        </w:rPr>
        <w:t xml:space="preserve"> </w:t>
      </w:r>
      <w:r w:rsidR="00C06446" w:rsidRPr="00C06446">
        <w:rPr>
          <w:b/>
          <w:sz w:val="24"/>
          <w:szCs w:val="24"/>
          <w:bdr w:val="single" w:sz="4" w:space="0" w:color="auto"/>
        </w:rPr>
        <w:t xml:space="preserve">  </w:t>
      </w:r>
      <w:r w:rsidR="00C06446" w:rsidRPr="00C06446">
        <w:rPr>
          <w:sz w:val="24"/>
          <w:szCs w:val="24"/>
        </w:rPr>
        <w:t xml:space="preserve">   </w:t>
      </w:r>
    </w:p>
    <w:p w14:paraId="0B81BE36" w14:textId="77777777" w:rsidR="00C06446" w:rsidRPr="00C06446" w:rsidRDefault="00C06446" w:rsidP="00C06446">
      <w:pPr>
        <w:ind w:left="-142"/>
        <w:rPr>
          <w:b/>
          <w:sz w:val="24"/>
          <w:szCs w:val="24"/>
        </w:rPr>
      </w:pPr>
    </w:p>
    <w:p w14:paraId="0B6ADC7C" w14:textId="77777777" w:rsidR="007314D4" w:rsidRPr="00C06446" w:rsidRDefault="006D299D" w:rsidP="00C06446">
      <w:pPr>
        <w:rPr>
          <w:sz w:val="24"/>
          <w:szCs w:val="24"/>
        </w:rPr>
      </w:pPr>
      <w:r w:rsidRPr="00C06446">
        <w:rPr>
          <w:b/>
          <w:sz w:val="24"/>
          <w:szCs w:val="24"/>
        </w:rPr>
        <w:t xml:space="preserve">Signed </w:t>
      </w:r>
      <w:r w:rsidR="007314D4" w:rsidRPr="00C06446">
        <w:rPr>
          <w:b/>
          <w:sz w:val="24"/>
          <w:szCs w:val="24"/>
        </w:rPr>
        <w:t>Parents/</w:t>
      </w:r>
      <w:r w:rsidR="009472C7">
        <w:rPr>
          <w:b/>
          <w:sz w:val="24"/>
          <w:szCs w:val="24"/>
        </w:rPr>
        <w:t>G</w:t>
      </w:r>
      <w:r w:rsidR="007314D4" w:rsidRPr="009472C7">
        <w:rPr>
          <w:b/>
          <w:sz w:val="24"/>
          <w:szCs w:val="24"/>
        </w:rPr>
        <w:t>uardians</w:t>
      </w:r>
      <w:r w:rsidRPr="00C06446">
        <w:rPr>
          <w:b/>
          <w:sz w:val="24"/>
          <w:szCs w:val="24"/>
        </w:rPr>
        <w:t>:</w:t>
      </w:r>
      <w:r w:rsidR="007314D4" w:rsidRPr="00C06446">
        <w:rPr>
          <w:sz w:val="24"/>
          <w:szCs w:val="24"/>
        </w:rPr>
        <w:t xml:space="preserve"> ______</w:t>
      </w:r>
      <w:r w:rsidR="00C06446">
        <w:rPr>
          <w:sz w:val="24"/>
          <w:szCs w:val="24"/>
        </w:rPr>
        <w:t>_________________</w:t>
      </w:r>
      <w:r w:rsidRPr="00C06446">
        <w:rPr>
          <w:sz w:val="24"/>
          <w:szCs w:val="24"/>
        </w:rPr>
        <w:t xml:space="preserve">_____ </w:t>
      </w:r>
      <w:r w:rsidRPr="00C06446">
        <w:rPr>
          <w:b/>
          <w:sz w:val="24"/>
          <w:szCs w:val="24"/>
        </w:rPr>
        <w:t>Date:</w:t>
      </w:r>
      <w:r w:rsidR="00C06446">
        <w:rPr>
          <w:sz w:val="24"/>
          <w:szCs w:val="24"/>
        </w:rPr>
        <w:t xml:space="preserve"> _____________</w:t>
      </w:r>
      <w:r w:rsidRPr="00C06446">
        <w:rPr>
          <w:sz w:val="24"/>
          <w:szCs w:val="24"/>
        </w:rPr>
        <w:t>______</w:t>
      </w:r>
    </w:p>
    <w:p w14:paraId="1D9943BC" w14:textId="54148BDF" w:rsidR="00CC5B5A" w:rsidRPr="0085399F" w:rsidRDefault="0085399F" w:rsidP="00DE014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ind w:left="-142"/>
        <w:jc w:val="center"/>
        <w:rPr>
          <w:b/>
          <w:iCs/>
          <w:sz w:val="24"/>
          <w:szCs w:val="24"/>
        </w:rPr>
      </w:pPr>
      <w:r w:rsidRPr="0085399F">
        <w:rPr>
          <w:b/>
          <w:iCs/>
          <w:sz w:val="24"/>
          <w:szCs w:val="24"/>
        </w:rPr>
        <w:t>Please visit our Enrolment tab on</w:t>
      </w:r>
      <w:r w:rsidR="00DE014A">
        <w:rPr>
          <w:b/>
          <w:iCs/>
          <w:sz w:val="24"/>
          <w:szCs w:val="24"/>
        </w:rPr>
        <w:t xml:space="preserve"> </w:t>
      </w:r>
      <w:r w:rsidRPr="00DE014A">
        <w:rPr>
          <w:b/>
          <w:iCs/>
          <w:color w:val="FF0000"/>
          <w:sz w:val="24"/>
          <w:szCs w:val="24"/>
        </w:rPr>
        <w:t>ballyhauniscs.i</w:t>
      </w:r>
      <w:r w:rsidR="00DE014A" w:rsidRPr="00DE014A">
        <w:rPr>
          <w:b/>
          <w:iCs/>
          <w:color w:val="FF0000"/>
          <w:sz w:val="24"/>
          <w:szCs w:val="24"/>
        </w:rPr>
        <w:t xml:space="preserve">e </w:t>
      </w:r>
      <w:r w:rsidR="00DE014A">
        <w:rPr>
          <w:b/>
          <w:iCs/>
          <w:sz w:val="24"/>
          <w:szCs w:val="24"/>
        </w:rPr>
        <w:t xml:space="preserve">for </w:t>
      </w:r>
      <w:r w:rsidRPr="0085399F">
        <w:rPr>
          <w:b/>
          <w:iCs/>
          <w:sz w:val="24"/>
          <w:szCs w:val="24"/>
        </w:rPr>
        <w:t xml:space="preserve">more information on choice subjects </w:t>
      </w:r>
    </w:p>
    <w:sectPr w:rsidR="00CC5B5A" w:rsidRPr="00853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B4387"/>
    <w:multiLevelType w:val="hybridMultilevel"/>
    <w:tmpl w:val="C688DF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9E6954"/>
    <w:multiLevelType w:val="hybridMultilevel"/>
    <w:tmpl w:val="0F84AA98"/>
    <w:lvl w:ilvl="0" w:tplc="1809000B">
      <w:start w:val="1"/>
      <w:numFmt w:val="bullet"/>
      <w:lvlText w:val=""/>
      <w:lvlJc w:val="left"/>
      <w:pPr>
        <w:ind w:left="578" w:hanging="360"/>
      </w:pPr>
      <w:rPr>
        <w:rFonts w:ascii="Wingdings" w:hAnsi="Wingdings"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2" w15:restartNumberingAfterBreak="0">
    <w:nsid w:val="460619D9"/>
    <w:multiLevelType w:val="hybridMultilevel"/>
    <w:tmpl w:val="96B0869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51128C"/>
    <w:multiLevelType w:val="hybridMultilevel"/>
    <w:tmpl w:val="24AE99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6" w:nlCheck="1" w:checkStyle="0"/>
  <w:activeWritingStyle w:appName="MSWord" w:lang="en-IE" w:vendorID="64" w:dllVersion="4096" w:nlCheck="1" w:checkStyle="0"/>
  <w:activeWritingStyle w:appName="MSWord" w:lang="en-IE" w:vendorID="64" w:dllVersion="0" w:nlCheck="1" w:checkStyle="0"/>
  <w:proofState w:spelling="clean" w:grammar="clean"/>
  <w:defaultTabStop w:val="720"/>
  <w:drawingGridHorizontalSpacing w:val="181"/>
  <w:drawingGridVerticalSpacing w:val="181"/>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BE"/>
    <w:rsid w:val="0014722D"/>
    <w:rsid w:val="001577F2"/>
    <w:rsid w:val="001B30B1"/>
    <w:rsid w:val="001F063D"/>
    <w:rsid w:val="00221CDD"/>
    <w:rsid w:val="002A556E"/>
    <w:rsid w:val="002D009B"/>
    <w:rsid w:val="003248FD"/>
    <w:rsid w:val="003B3698"/>
    <w:rsid w:val="00437730"/>
    <w:rsid w:val="00450962"/>
    <w:rsid w:val="00462F31"/>
    <w:rsid w:val="004C3BA2"/>
    <w:rsid w:val="004F01AF"/>
    <w:rsid w:val="00527BBE"/>
    <w:rsid w:val="00666772"/>
    <w:rsid w:val="006D299D"/>
    <w:rsid w:val="007314D4"/>
    <w:rsid w:val="00790C73"/>
    <w:rsid w:val="00796888"/>
    <w:rsid w:val="007B36CD"/>
    <w:rsid w:val="0085399F"/>
    <w:rsid w:val="009472C7"/>
    <w:rsid w:val="009A02CE"/>
    <w:rsid w:val="00B210C4"/>
    <w:rsid w:val="00B5274C"/>
    <w:rsid w:val="00B67398"/>
    <w:rsid w:val="00C06446"/>
    <w:rsid w:val="00CC5B5A"/>
    <w:rsid w:val="00D85883"/>
    <w:rsid w:val="00DA7203"/>
    <w:rsid w:val="00DE014A"/>
    <w:rsid w:val="00EE30B0"/>
    <w:rsid w:val="00EF50F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98B61"/>
  <w15:docId w15:val="{F2F1A18A-2619-4F29-832D-8F6DF21B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0B1"/>
    <w:pPr>
      <w:ind w:left="720"/>
      <w:contextualSpacing/>
    </w:pPr>
  </w:style>
  <w:style w:type="table" w:styleId="TableGrid">
    <w:name w:val="Table Grid"/>
    <w:basedOn w:val="TableNormal"/>
    <w:uiPriority w:val="39"/>
    <w:rsid w:val="001B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C73"/>
    <w:rPr>
      <w:rFonts w:ascii="Segoe UI" w:hAnsi="Segoe UI" w:cs="Segoe UI"/>
      <w:sz w:val="18"/>
      <w:szCs w:val="18"/>
    </w:rPr>
  </w:style>
  <w:style w:type="character" w:customStyle="1" w:styleId="normaltextrun">
    <w:name w:val="normaltextrun"/>
    <w:basedOn w:val="DefaultParagraphFont"/>
    <w:rsid w:val="00C06446"/>
  </w:style>
  <w:style w:type="character" w:customStyle="1" w:styleId="eop">
    <w:name w:val="eop"/>
    <w:basedOn w:val="DefaultParagraphFont"/>
    <w:rsid w:val="00C0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Majella Morrison</dc:creator>
  <cp:lastModifiedBy>Patrick McGarry</cp:lastModifiedBy>
  <cp:revision>2</cp:revision>
  <cp:lastPrinted>2024-11-05T10:45:00Z</cp:lastPrinted>
  <dcterms:created xsi:type="dcterms:W3CDTF">2024-11-11T12:20:00Z</dcterms:created>
  <dcterms:modified xsi:type="dcterms:W3CDTF">2024-11-11T12:20:00Z</dcterms:modified>
</cp:coreProperties>
</file>